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8B" w:rsidRPr="00DF5707" w:rsidRDefault="00813F8B" w:rsidP="00813F8B">
      <w:pPr>
        <w:pStyle w:val="TABEL"/>
      </w:pPr>
      <w:bookmarkStart w:id="0" w:name="_Toc498531565"/>
      <w:r w:rsidRPr="00DF5707">
        <w:t>Tabel 1. Kondisi Ekologis dan Titik Pengambilan Sampel Hutan Kalirang dan Hutan Turgo</w:t>
      </w:r>
      <w:bookmarkEnd w:id="0"/>
    </w:p>
    <w:p w:rsidR="00813F8B" w:rsidRDefault="00813F8B"/>
    <w:tbl>
      <w:tblPr>
        <w:tblStyle w:val="TableGrid"/>
        <w:tblW w:w="0" w:type="auto"/>
        <w:tblInd w:w="13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4"/>
        <w:gridCol w:w="2448"/>
        <w:gridCol w:w="1912"/>
        <w:gridCol w:w="1843"/>
      </w:tblGrid>
      <w:tr w:rsidR="00813F8B" w:rsidRPr="009E1EE2" w:rsidTr="008B238F">
        <w:tc>
          <w:tcPr>
            <w:tcW w:w="534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448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9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b/>
                <w:sz w:val="20"/>
                <w:szCs w:val="20"/>
              </w:rPr>
              <w:t>Hutan Turgo</w:t>
            </w:r>
          </w:p>
        </w:tc>
        <w:tc>
          <w:tcPr>
            <w:tcW w:w="1843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b/>
                <w:sz w:val="20"/>
                <w:szCs w:val="20"/>
              </w:rPr>
              <w:t>Hutan Kaliurang</w:t>
            </w:r>
          </w:p>
        </w:tc>
      </w:tr>
      <w:tr w:rsidR="00813F8B" w:rsidRPr="009E1EE2" w:rsidTr="008B238F">
        <w:tc>
          <w:tcPr>
            <w:tcW w:w="534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Titik Pengambilan Sampel</w:t>
            </w:r>
          </w:p>
        </w:tc>
        <w:tc>
          <w:tcPr>
            <w:tcW w:w="1912" w:type="dxa"/>
          </w:tcPr>
          <w:p w:rsidR="00813F8B" w:rsidRPr="009E1EE2" w:rsidRDefault="00813F8B" w:rsidP="008B238F">
            <w:pPr>
              <w:ind w:left="103" w:hanging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S 07</w:t>
            </w:r>
            <w:r w:rsidRPr="009E1E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6F"/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 xml:space="preserve"> 35.202” – 07</w:t>
            </w:r>
            <w:r w:rsidRPr="009E1E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6F"/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 xml:space="preserve"> 35.109”</w:t>
            </w:r>
          </w:p>
          <w:p w:rsidR="00813F8B" w:rsidRPr="009E1EE2" w:rsidRDefault="00813F8B" w:rsidP="008B238F">
            <w:pPr>
              <w:ind w:left="103" w:hanging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 xml:space="preserve">   E 110</w:t>
            </w:r>
            <w:r w:rsidRPr="009E1E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6F"/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 xml:space="preserve"> 24.978” –   110</w:t>
            </w:r>
            <w:r w:rsidRPr="009E1E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6F"/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 xml:space="preserve"> 24.951”</w:t>
            </w:r>
          </w:p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3F8B" w:rsidRPr="009E1EE2" w:rsidRDefault="00813F8B" w:rsidP="008B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S 07</w:t>
            </w:r>
            <w:r w:rsidRPr="009E1E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6F"/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35.917”</w:t>
            </w:r>
          </w:p>
          <w:p w:rsidR="00813F8B" w:rsidRPr="009E1EE2" w:rsidRDefault="00813F8B" w:rsidP="008B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E 110</w:t>
            </w:r>
            <w:r w:rsidRPr="009E1E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6F"/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25.574”</w:t>
            </w:r>
          </w:p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F8B" w:rsidRPr="009E1EE2" w:rsidTr="008B238F">
        <w:tc>
          <w:tcPr>
            <w:tcW w:w="534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Ketinggian</w:t>
            </w:r>
          </w:p>
        </w:tc>
        <w:tc>
          <w:tcPr>
            <w:tcW w:w="19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9090-1030mdpl</w:t>
            </w:r>
          </w:p>
        </w:tc>
        <w:tc>
          <w:tcPr>
            <w:tcW w:w="1843" w:type="dxa"/>
          </w:tcPr>
          <w:p w:rsidR="00813F8B" w:rsidRPr="009E1EE2" w:rsidRDefault="00813F8B" w:rsidP="008B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883-910 mdpl</w:t>
            </w:r>
          </w:p>
        </w:tc>
      </w:tr>
      <w:tr w:rsidR="00813F8B" w:rsidRPr="009E1EE2" w:rsidTr="008B238F">
        <w:tc>
          <w:tcPr>
            <w:tcW w:w="534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8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 xml:space="preserve">Kelembaban </w:t>
            </w:r>
          </w:p>
        </w:tc>
        <w:tc>
          <w:tcPr>
            <w:tcW w:w="19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80-93</w:t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65-72%</w:t>
            </w:r>
          </w:p>
        </w:tc>
      </w:tr>
      <w:tr w:rsidR="00813F8B" w:rsidRPr="009E1EE2" w:rsidTr="008B238F">
        <w:tc>
          <w:tcPr>
            <w:tcW w:w="534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48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Intensitas Cahaya</w:t>
            </w:r>
          </w:p>
        </w:tc>
        <w:tc>
          <w:tcPr>
            <w:tcW w:w="19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50-58 lux</w:t>
            </w:r>
          </w:p>
        </w:tc>
        <w:tc>
          <w:tcPr>
            <w:tcW w:w="1843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85-90 </w:t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 xml:space="preserve"> lux</w:t>
            </w:r>
          </w:p>
        </w:tc>
      </w:tr>
      <w:tr w:rsidR="00813F8B" w:rsidRPr="009E1EE2" w:rsidTr="008B238F">
        <w:tc>
          <w:tcPr>
            <w:tcW w:w="534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48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</w:p>
        </w:tc>
        <w:tc>
          <w:tcPr>
            <w:tcW w:w="19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  <w:r w:rsidRPr="009E1E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843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E1E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</w:tbl>
    <w:p w:rsidR="00813F8B" w:rsidRDefault="00813F8B"/>
    <w:p w:rsidR="00813F8B" w:rsidRPr="009E1EE2" w:rsidRDefault="00813F8B" w:rsidP="00813F8B">
      <w:pPr>
        <w:pStyle w:val="TABEL"/>
      </w:pPr>
      <w:bookmarkStart w:id="1" w:name="_Toc498531566"/>
      <w:r w:rsidRPr="009E1EE2">
        <w:t>Tabel 2. Jenis Lichen yang ditemukan di Hutan Kaliurang dan Turgo.</w:t>
      </w:r>
      <w:bookmarkEnd w:id="1"/>
    </w:p>
    <w:p w:rsidR="00813F8B" w:rsidRDefault="00813F8B"/>
    <w:tbl>
      <w:tblPr>
        <w:tblStyle w:val="TableGrid"/>
        <w:tblW w:w="0" w:type="auto"/>
        <w:tblInd w:w="3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75"/>
        <w:gridCol w:w="1701"/>
        <w:gridCol w:w="1134"/>
        <w:gridCol w:w="3012"/>
        <w:gridCol w:w="1631"/>
      </w:tblGrid>
      <w:tr w:rsidR="00813F8B" w:rsidRPr="009E1EE2" w:rsidTr="008B238F">
        <w:tc>
          <w:tcPr>
            <w:tcW w:w="675" w:type="dxa"/>
          </w:tcPr>
          <w:p w:rsidR="00813F8B" w:rsidRPr="00DB484D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84D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:rsidR="00813F8B" w:rsidRPr="00DB484D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84D">
              <w:rPr>
                <w:rFonts w:ascii="Times New Roman" w:hAnsi="Times New Roman" w:cs="Times New Roman"/>
                <w:b/>
                <w:sz w:val="20"/>
                <w:szCs w:val="20"/>
              </w:rPr>
              <w:t>Familia</w:t>
            </w:r>
          </w:p>
        </w:tc>
        <w:tc>
          <w:tcPr>
            <w:tcW w:w="1134" w:type="dxa"/>
          </w:tcPr>
          <w:p w:rsidR="00813F8B" w:rsidRPr="00DB484D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84D">
              <w:rPr>
                <w:rFonts w:ascii="Times New Roman" w:hAnsi="Times New Roman" w:cs="Times New Roman"/>
                <w:b/>
                <w:sz w:val="20"/>
                <w:szCs w:val="20"/>
              </w:rPr>
              <w:t>Genus</w:t>
            </w:r>
          </w:p>
        </w:tc>
        <w:tc>
          <w:tcPr>
            <w:tcW w:w="3012" w:type="dxa"/>
          </w:tcPr>
          <w:p w:rsidR="00813F8B" w:rsidRPr="00DB484D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84D">
              <w:rPr>
                <w:rFonts w:ascii="Times New Roman" w:hAnsi="Times New Roman" w:cs="Times New Roman"/>
                <w:b/>
                <w:sz w:val="20"/>
                <w:szCs w:val="20"/>
              </w:rPr>
              <w:t>Spesies</w:t>
            </w:r>
          </w:p>
        </w:tc>
        <w:tc>
          <w:tcPr>
            <w:tcW w:w="1631" w:type="dxa"/>
          </w:tcPr>
          <w:p w:rsidR="00813F8B" w:rsidRPr="00DB484D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84D">
              <w:rPr>
                <w:rFonts w:ascii="Times New Roman" w:hAnsi="Times New Roman" w:cs="Times New Roman"/>
                <w:b/>
                <w:sz w:val="20"/>
                <w:szCs w:val="20"/>
              </w:rPr>
              <w:t>Lokasi</w:t>
            </w:r>
          </w:p>
        </w:tc>
      </w:tr>
      <w:tr w:rsidR="00813F8B" w:rsidRPr="009E1EE2" w:rsidTr="008B238F">
        <w:tc>
          <w:tcPr>
            <w:tcW w:w="675" w:type="dxa"/>
          </w:tcPr>
          <w:p w:rsidR="00813F8B" w:rsidRPr="001B7D11" w:rsidRDefault="00813F8B" w:rsidP="008B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701" w:type="dxa"/>
            <w:vMerge w:val="restart"/>
            <w:vAlign w:val="center"/>
          </w:tcPr>
          <w:p w:rsidR="00813F8B" w:rsidRPr="009E1EE2" w:rsidRDefault="00813F8B" w:rsidP="008B23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Parmeliaceace</w:t>
            </w:r>
          </w:p>
        </w:tc>
        <w:tc>
          <w:tcPr>
            <w:tcW w:w="1134" w:type="dxa"/>
            <w:vMerge w:val="restart"/>
            <w:vAlign w:val="center"/>
          </w:tcPr>
          <w:p w:rsidR="00813F8B" w:rsidRPr="009E1EE2" w:rsidRDefault="00813F8B" w:rsidP="008B23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E">
              <w:rPr>
                <w:rFonts w:ascii="Times New Roman" w:hAnsi="Times New Roman" w:cs="Times New Roman"/>
                <w:i/>
                <w:sz w:val="20"/>
                <w:szCs w:val="20"/>
              </w:rPr>
              <w:t>Parmelia</w:t>
            </w:r>
          </w:p>
        </w:tc>
        <w:tc>
          <w:tcPr>
            <w:tcW w:w="30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i/>
                <w:sz w:val="20"/>
                <w:szCs w:val="20"/>
              </w:rPr>
              <w:t>Parmelia crinita</w:t>
            </w:r>
          </w:p>
        </w:tc>
        <w:tc>
          <w:tcPr>
            <w:tcW w:w="1631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Turgodan Kaliurang</w:t>
            </w:r>
          </w:p>
        </w:tc>
      </w:tr>
      <w:tr w:rsidR="00813F8B" w:rsidRPr="009E1EE2" w:rsidTr="008B238F">
        <w:tc>
          <w:tcPr>
            <w:tcW w:w="675" w:type="dxa"/>
          </w:tcPr>
          <w:p w:rsidR="00813F8B" w:rsidRPr="009E1EE2" w:rsidRDefault="00813F8B" w:rsidP="008B23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i/>
                <w:sz w:val="20"/>
                <w:szCs w:val="20"/>
              </w:rPr>
              <w:t>Parmelia perlata</w:t>
            </w:r>
          </w:p>
        </w:tc>
        <w:tc>
          <w:tcPr>
            <w:tcW w:w="1631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Kaliurang</w:t>
            </w:r>
          </w:p>
        </w:tc>
      </w:tr>
      <w:tr w:rsidR="00813F8B" w:rsidRPr="009E1EE2" w:rsidTr="008B238F">
        <w:tc>
          <w:tcPr>
            <w:tcW w:w="675" w:type="dxa"/>
          </w:tcPr>
          <w:p w:rsidR="00813F8B" w:rsidRPr="009E1EE2" w:rsidRDefault="00813F8B" w:rsidP="008B23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Parmelia </w:t>
            </w: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631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Turgo</w:t>
            </w:r>
          </w:p>
        </w:tc>
      </w:tr>
      <w:tr w:rsidR="00813F8B" w:rsidRPr="009E1EE2" w:rsidTr="008B238F">
        <w:tc>
          <w:tcPr>
            <w:tcW w:w="675" w:type="dxa"/>
          </w:tcPr>
          <w:p w:rsidR="00813F8B" w:rsidRPr="009E1EE2" w:rsidRDefault="00813F8B" w:rsidP="008B23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3F8B" w:rsidRPr="001B7D11" w:rsidRDefault="00813F8B" w:rsidP="008B23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Usnea</w:t>
            </w:r>
          </w:p>
        </w:tc>
        <w:tc>
          <w:tcPr>
            <w:tcW w:w="30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i/>
                <w:sz w:val="20"/>
                <w:szCs w:val="20"/>
              </w:rPr>
              <w:t>Usnea bismolliuscula</w:t>
            </w:r>
          </w:p>
        </w:tc>
        <w:tc>
          <w:tcPr>
            <w:tcW w:w="1631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Turgo</w:t>
            </w:r>
          </w:p>
        </w:tc>
      </w:tr>
      <w:tr w:rsidR="00813F8B" w:rsidRPr="009E1EE2" w:rsidTr="008B238F">
        <w:tc>
          <w:tcPr>
            <w:tcW w:w="675" w:type="dxa"/>
          </w:tcPr>
          <w:p w:rsidR="00813F8B" w:rsidRPr="009E1EE2" w:rsidRDefault="00813F8B" w:rsidP="008B23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i/>
                <w:sz w:val="20"/>
                <w:szCs w:val="20"/>
              </w:rPr>
              <w:t>Usnea baileyi</w:t>
            </w:r>
          </w:p>
        </w:tc>
        <w:tc>
          <w:tcPr>
            <w:tcW w:w="1631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Turgo</w:t>
            </w:r>
          </w:p>
        </w:tc>
      </w:tr>
      <w:tr w:rsidR="00813F8B" w:rsidRPr="009E1EE2" w:rsidTr="008B238F">
        <w:tc>
          <w:tcPr>
            <w:tcW w:w="675" w:type="dxa"/>
          </w:tcPr>
          <w:p w:rsidR="00813F8B" w:rsidRPr="009E1EE2" w:rsidRDefault="00813F8B" w:rsidP="008B23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E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Physciaceae</w:t>
            </w:r>
          </w:p>
        </w:tc>
        <w:tc>
          <w:tcPr>
            <w:tcW w:w="1134" w:type="dxa"/>
          </w:tcPr>
          <w:p w:rsidR="00813F8B" w:rsidRPr="006F48AE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Physcia</w:t>
            </w:r>
          </w:p>
        </w:tc>
        <w:tc>
          <w:tcPr>
            <w:tcW w:w="3012" w:type="dxa"/>
          </w:tcPr>
          <w:p w:rsidR="00813F8B" w:rsidRPr="006F48AE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Physcia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631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Kaliurang</w:t>
            </w:r>
          </w:p>
        </w:tc>
      </w:tr>
      <w:tr w:rsidR="00813F8B" w:rsidRPr="009E1EE2" w:rsidTr="008B238F">
        <w:tc>
          <w:tcPr>
            <w:tcW w:w="675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Lobariaceae</w:t>
            </w:r>
          </w:p>
        </w:tc>
        <w:tc>
          <w:tcPr>
            <w:tcW w:w="1134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</w:tcPr>
          <w:p w:rsidR="00813F8B" w:rsidRPr="006F48AE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Lobaria amplissima</w:t>
            </w:r>
          </w:p>
        </w:tc>
        <w:tc>
          <w:tcPr>
            <w:tcW w:w="1631" w:type="dxa"/>
          </w:tcPr>
          <w:p w:rsidR="00813F8B" w:rsidRPr="009E1EE2" w:rsidRDefault="00813F8B" w:rsidP="008B23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Kaliurang</w:t>
            </w:r>
          </w:p>
        </w:tc>
      </w:tr>
    </w:tbl>
    <w:p w:rsidR="00813F8B" w:rsidRDefault="00813F8B"/>
    <w:p w:rsidR="00813F8B" w:rsidRPr="00A71F31" w:rsidRDefault="00813F8B" w:rsidP="00813F8B">
      <w:pPr>
        <w:pStyle w:val="TABEL"/>
      </w:pPr>
      <w:bookmarkStart w:id="2" w:name="_Toc498531567"/>
      <w:r>
        <w:t xml:space="preserve">Tabel </w:t>
      </w:r>
      <w:r w:rsidRPr="00A71F31">
        <w:t>3. Kandungan Substansi Asam Lichen dalam Liche</w:t>
      </w:r>
      <w:r>
        <w:t>n yang ditemukan di Hutan Kaliurang danTurgo</w:t>
      </w:r>
      <w:bookmarkEnd w:id="2"/>
    </w:p>
    <w:p w:rsidR="00813F8B" w:rsidRPr="00A71F31" w:rsidRDefault="00813F8B" w:rsidP="00813F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F8B" w:rsidRDefault="00813F8B"/>
    <w:tbl>
      <w:tblPr>
        <w:tblStyle w:val="TableGrid"/>
        <w:tblW w:w="0" w:type="auto"/>
        <w:tblInd w:w="8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7"/>
        <w:gridCol w:w="2268"/>
        <w:gridCol w:w="4253"/>
      </w:tblGrid>
      <w:tr w:rsidR="00813F8B" w:rsidRPr="00A71F31" w:rsidTr="008B238F">
        <w:tc>
          <w:tcPr>
            <w:tcW w:w="567" w:type="dxa"/>
          </w:tcPr>
          <w:p w:rsidR="00813F8B" w:rsidRPr="00A71F31" w:rsidRDefault="00813F8B" w:rsidP="008B238F">
            <w:pPr>
              <w:rPr>
                <w:rFonts w:ascii="Times New Roman" w:hAnsi="Times New Roman" w:cs="Times New Roman"/>
                <w:b/>
              </w:rPr>
            </w:pPr>
            <w:r w:rsidRPr="00A71F3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268" w:type="dxa"/>
          </w:tcPr>
          <w:p w:rsidR="00813F8B" w:rsidRPr="00A71F31" w:rsidRDefault="00813F8B" w:rsidP="008B238F">
            <w:pPr>
              <w:rPr>
                <w:rFonts w:ascii="Times New Roman" w:hAnsi="Times New Roman" w:cs="Times New Roman"/>
                <w:b/>
              </w:rPr>
            </w:pPr>
            <w:r w:rsidRPr="00A71F31">
              <w:rPr>
                <w:rFonts w:ascii="Times New Roman" w:hAnsi="Times New Roman" w:cs="Times New Roman"/>
                <w:b/>
              </w:rPr>
              <w:t>Jenis Lichen</w:t>
            </w:r>
          </w:p>
        </w:tc>
        <w:tc>
          <w:tcPr>
            <w:tcW w:w="4253" w:type="dxa"/>
          </w:tcPr>
          <w:p w:rsidR="00813F8B" w:rsidRPr="00A71F31" w:rsidRDefault="00813F8B" w:rsidP="008B238F">
            <w:pPr>
              <w:rPr>
                <w:rFonts w:ascii="Times New Roman" w:hAnsi="Times New Roman" w:cs="Times New Roman"/>
                <w:b/>
              </w:rPr>
            </w:pPr>
            <w:r w:rsidRPr="00A71F31">
              <w:rPr>
                <w:rFonts w:ascii="Times New Roman" w:hAnsi="Times New Roman" w:cs="Times New Roman"/>
                <w:b/>
              </w:rPr>
              <w:t>Substansi Asam Lichen</w:t>
            </w:r>
          </w:p>
        </w:tc>
      </w:tr>
      <w:tr w:rsidR="00813F8B" w:rsidRPr="00A71F31" w:rsidTr="008B238F">
        <w:tc>
          <w:tcPr>
            <w:tcW w:w="567" w:type="dxa"/>
          </w:tcPr>
          <w:p w:rsidR="00813F8B" w:rsidRPr="004F625C" w:rsidRDefault="00813F8B" w:rsidP="008B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13F8B" w:rsidRPr="004F625C" w:rsidRDefault="00813F8B" w:rsidP="008B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Usneabismolliuscula</w:t>
            </w:r>
          </w:p>
        </w:tc>
        <w:tc>
          <w:tcPr>
            <w:tcW w:w="4253" w:type="dxa"/>
          </w:tcPr>
          <w:p w:rsidR="00813F8B" w:rsidRPr="004F625C" w:rsidRDefault="00813F8B" w:rsidP="008B2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ephroarcthin, asam 4-O Demetylbarbatic, asam 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usnic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diffractaic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salazinic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norstictic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stictic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thamnolic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>, atranorin</w:t>
            </w:r>
          </w:p>
        </w:tc>
      </w:tr>
      <w:tr w:rsidR="00813F8B" w:rsidRPr="00A71F31" w:rsidTr="008B238F">
        <w:tc>
          <w:tcPr>
            <w:tcW w:w="567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Usneabaileyi</w:t>
            </w:r>
          </w:p>
        </w:tc>
        <w:tc>
          <w:tcPr>
            <w:tcW w:w="4253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asam 4-0 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metylphysodic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diffractaic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protocetraric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>asam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barbatic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zeorin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eumitrin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usnic</w:t>
            </w:r>
          </w:p>
        </w:tc>
      </w:tr>
      <w:tr w:rsidR="00813F8B" w:rsidRPr="00A71F31" w:rsidTr="008B238F">
        <w:tc>
          <w:tcPr>
            <w:tcW w:w="567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Parmelia crinita</w:t>
            </w:r>
          </w:p>
        </w:tc>
        <w:tc>
          <w:tcPr>
            <w:tcW w:w="4253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haemathannmolic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diploicin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nephroarctin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diffractic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caperatic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retigeric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13F8B" w:rsidRPr="00A71F31" w:rsidTr="008B238F">
        <w:tc>
          <w:tcPr>
            <w:tcW w:w="567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Parmelia perlata</w:t>
            </w:r>
          </w:p>
        </w:tc>
        <w:tc>
          <w:tcPr>
            <w:tcW w:w="4253" w:type="dxa"/>
          </w:tcPr>
          <w:p w:rsidR="00813F8B" w:rsidRPr="00DD0A92" w:rsidRDefault="00813F8B" w:rsidP="008B2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A92">
              <w:rPr>
                <w:rFonts w:ascii="Times New Roman" w:hAnsi="Times New Roman" w:cs="Times New Roman"/>
                <w:sz w:val="20"/>
                <w:szCs w:val="20"/>
              </w:rPr>
              <w:t xml:space="preserve">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caperatic</w:t>
            </w:r>
            <w:r w:rsidRPr="00DD0A92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squamatic</w:t>
            </w:r>
            <w:r w:rsidRPr="00DD0A92">
              <w:rPr>
                <w:rFonts w:ascii="Times New Roman" w:hAnsi="Times New Roman" w:cs="Times New Roman"/>
                <w:sz w:val="20"/>
                <w:szCs w:val="20"/>
              </w:rPr>
              <w:t xml:space="preserve">, asam </w:t>
            </w:r>
            <w:r w:rsidRPr="00DD0A92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spellStart"/>
            <w:r w:rsidRPr="00DD0A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rotocetratic</w:t>
            </w:r>
            <w:proofErr w:type="spellEnd"/>
            <w:r w:rsidRPr="00DD0A92">
              <w:rPr>
                <w:rFonts w:ascii="Times New Roman" w:hAnsi="Times New Roman" w:cs="Times New Roman"/>
                <w:sz w:val="20"/>
                <w:szCs w:val="20"/>
              </w:rPr>
              <w:t xml:space="preserve">, asam grayanic, asam </w:t>
            </w:r>
            <w:r w:rsidRPr="00DD0A92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  <w:proofErr w:type="spellStart"/>
            <w:r w:rsidRPr="00DD0A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urmaprotocetratic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3F8B" w:rsidRPr="00A71F31" w:rsidTr="008B238F">
        <w:tc>
          <w:tcPr>
            <w:tcW w:w="567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Parmelia 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4253" w:type="dxa"/>
          </w:tcPr>
          <w:p w:rsidR="00813F8B" w:rsidRPr="00220D05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D05">
              <w:rPr>
                <w:rFonts w:ascii="Times New Roman" w:hAnsi="Times New Roman" w:cs="Times New Roman"/>
                <w:sz w:val="20"/>
                <w:szCs w:val="20"/>
              </w:rPr>
              <w:t>asam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proofErr w:type="spellStart"/>
            <w:r w:rsidRPr="008E74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alazinic</w:t>
            </w:r>
            <w:proofErr w:type="spellEnd"/>
            <w:r w:rsidRPr="000A50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proofErr w:type="spellStart"/>
            <w:r w:rsidRPr="008E74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ecanoric</w:t>
            </w:r>
            <w:proofErr w:type="spellEnd"/>
            <w:r w:rsidRPr="008E74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0A92">
              <w:rPr>
                <w:rFonts w:ascii="Times New Roman" w:hAnsi="Times New Roman" w:cs="Times New Roman"/>
                <w:sz w:val="20"/>
                <w:szCs w:val="20"/>
              </w:rPr>
              <w:t xml:space="preserve">asam </w:t>
            </w:r>
            <w:r w:rsidRPr="00DD0A92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  <w:proofErr w:type="spellStart"/>
            <w:r w:rsidRPr="00DD0A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urmaprotocetratic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3F8B" w:rsidRPr="00A71F31" w:rsidTr="008B238F">
        <w:tc>
          <w:tcPr>
            <w:tcW w:w="567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Physcia </w:t>
            </w:r>
            <w:r w:rsidRPr="004F625C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4253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75">
              <w:rPr>
                <w:rFonts w:ascii="Times New Roman" w:hAnsi="Times New Roman" w:cs="Times New Roman"/>
                <w:i/>
                <w:sz w:val="20"/>
                <w:szCs w:val="20"/>
              </w:rPr>
              <w:t>atranorin, lecotylin,</w:t>
            </w:r>
            <w:r w:rsidRPr="00DD0A92">
              <w:rPr>
                <w:rFonts w:ascii="Times New Roman" w:hAnsi="Times New Roman" w:cs="Times New Roman"/>
                <w:sz w:val="20"/>
                <w:szCs w:val="20"/>
              </w:rPr>
              <w:t xml:space="preserve">asam </w:t>
            </w:r>
            <w:r w:rsidRPr="00591375">
              <w:rPr>
                <w:rFonts w:ascii="Times New Roman" w:hAnsi="Times New Roman" w:cs="Times New Roman"/>
                <w:i/>
                <w:sz w:val="20"/>
                <w:szCs w:val="20"/>
              </w:rPr>
              <w:t>caperatic</w:t>
            </w:r>
          </w:p>
        </w:tc>
      </w:tr>
      <w:tr w:rsidR="00813F8B" w:rsidRPr="00A71F31" w:rsidTr="008B238F">
        <w:tc>
          <w:tcPr>
            <w:tcW w:w="567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13F8B" w:rsidRPr="004F625C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25C">
              <w:rPr>
                <w:rFonts w:ascii="Times New Roman" w:hAnsi="Times New Roman" w:cs="Times New Roman"/>
                <w:i/>
                <w:sz w:val="20"/>
                <w:szCs w:val="20"/>
              </w:rPr>
              <w:t>Lobaria amplissima</w:t>
            </w:r>
          </w:p>
        </w:tc>
        <w:tc>
          <w:tcPr>
            <w:tcW w:w="4253" w:type="dxa"/>
          </w:tcPr>
          <w:p w:rsidR="00813F8B" w:rsidRPr="00DD0A92" w:rsidRDefault="00813F8B" w:rsidP="008B2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A92">
              <w:rPr>
                <w:rFonts w:ascii="Times New Roman" w:hAnsi="Times New Roman" w:cs="Times New Roman"/>
                <w:sz w:val="20"/>
                <w:szCs w:val="20"/>
              </w:rPr>
              <w:t xml:space="preserve">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norstictic</w:t>
            </w:r>
            <w:r w:rsidRPr="00DD0A92">
              <w:rPr>
                <w:rFonts w:ascii="Times New Roman" w:hAnsi="Times New Roman" w:cs="Times New Roman"/>
                <w:sz w:val="20"/>
                <w:szCs w:val="20"/>
              </w:rPr>
              <w:t xml:space="preserve">, asam stictic, 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constictic</w:t>
            </w:r>
            <w:r w:rsidRPr="00DD0A92">
              <w:rPr>
                <w:rFonts w:ascii="Times New Roman" w:hAnsi="Times New Roman" w:cs="Times New Roman"/>
                <w:sz w:val="20"/>
                <w:szCs w:val="20"/>
              </w:rPr>
              <w:t xml:space="preserve">,asam </w:t>
            </w:r>
            <w:r w:rsidRPr="008E7418">
              <w:rPr>
                <w:rFonts w:ascii="Times New Roman" w:hAnsi="Times New Roman" w:cs="Times New Roman"/>
                <w:i/>
                <w:sz w:val="20"/>
                <w:szCs w:val="20"/>
              </w:rPr>
              <w:t>usnic</w:t>
            </w:r>
          </w:p>
        </w:tc>
      </w:tr>
    </w:tbl>
    <w:p w:rsidR="00813F8B" w:rsidRDefault="00813F8B"/>
    <w:sectPr w:rsidR="00813F8B" w:rsidSect="006A2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3F8B"/>
    <w:rsid w:val="006A2632"/>
    <w:rsid w:val="0081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3F8B"/>
    <w:pPr>
      <w:ind w:left="720"/>
      <w:contextualSpacing/>
    </w:pPr>
    <w:rPr>
      <w:rFonts w:eastAsiaTheme="minorEastAsia"/>
      <w:lang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3F8B"/>
    <w:rPr>
      <w:rFonts w:eastAsiaTheme="minorEastAsia"/>
      <w:lang w:eastAsia="id-ID"/>
    </w:rPr>
  </w:style>
  <w:style w:type="table" w:styleId="TableGrid">
    <w:name w:val="Table Grid"/>
    <w:basedOn w:val="TableNormal"/>
    <w:uiPriority w:val="39"/>
    <w:rsid w:val="00813F8B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ListParagraph"/>
    <w:link w:val="TABELChar"/>
    <w:qFormat/>
    <w:rsid w:val="00813F8B"/>
    <w:pPr>
      <w:spacing w:after="0" w:line="240" w:lineRule="auto"/>
      <w:ind w:left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ABELChar">
    <w:name w:val="TABEL Char"/>
    <w:basedOn w:val="ListParagraphChar"/>
    <w:link w:val="TABEL"/>
    <w:rsid w:val="00813F8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2017-12-11T03:18:00Z</dcterms:created>
  <dcterms:modified xsi:type="dcterms:W3CDTF">2017-12-11T05:09:00Z</dcterms:modified>
</cp:coreProperties>
</file>